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101" w:rsidRPr="00027903" w:rsidRDefault="00DB3101" w:rsidP="00583CFD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027903">
        <w:rPr>
          <w:b/>
          <w:caps/>
          <w:sz w:val="26"/>
          <w:szCs w:val="26"/>
        </w:rPr>
        <w:t>Финансово-экономическое обоснование</w:t>
      </w:r>
    </w:p>
    <w:p w:rsidR="00790DA8" w:rsidRDefault="00DB3101" w:rsidP="00E968FA">
      <w:pPr>
        <w:jc w:val="center"/>
        <w:rPr>
          <w:b/>
          <w:sz w:val="26"/>
          <w:szCs w:val="26"/>
        </w:rPr>
      </w:pPr>
      <w:r w:rsidRPr="00027903">
        <w:rPr>
          <w:b/>
          <w:sz w:val="26"/>
          <w:szCs w:val="26"/>
        </w:rPr>
        <w:t xml:space="preserve">проекта закона области </w:t>
      </w:r>
      <w:r w:rsidR="00B2219B">
        <w:rPr>
          <w:b/>
          <w:sz w:val="26"/>
          <w:szCs w:val="26"/>
        </w:rPr>
        <w:t>«О внесении изменений</w:t>
      </w:r>
      <w:r w:rsidR="00E968FA" w:rsidRPr="00027903">
        <w:rPr>
          <w:b/>
          <w:sz w:val="26"/>
          <w:szCs w:val="26"/>
        </w:rPr>
        <w:t xml:space="preserve"> в закон области </w:t>
      </w:r>
    </w:p>
    <w:p w:rsidR="00DB3101" w:rsidRPr="00027903" w:rsidRDefault="00E968FA" w:rsidP="00E968FA">
      <w:pPr>
        <w:jc w:val="center"/>
        <w:rPr>
          <w:b/>
          <w:sz w:val="26"/>
          <w:szCs w:val="26"/>
        </w:rPr>
      </w:pPr>
      <w:r w:rsidRPr="00027903">
        <w:rPr>
          <w:b/>
          <w:sz w:val="26"/>
          <w:szCs w:val="26"/>
        </w:rPr>
        <w:t>«О регулиров</w:t>
      </w:r>
      <w:r w:rsidRPr="00027903">
        <w:rPr>
          <w:b/>
          <w:sz w:val="26"/>
          <w:szCs w:val="26"/>
        </w:rPr>
        <w:t>а</w:t>
      </w:r>
      <w:r w:rsidRPr="00027903">
        <w:rPr>
          <w:b/>
          <w:sz w:val="26"/>
          <w:szCs w:val="26"/>
        </w:rPr>
        <w:t>нии некоторых вопросов муниципальной службы в Вологодской области»</w:t>
      </w:r>
    </w:p>
    <w:p w:rsidR="00DB3101" w:rsidRPr="00093FFF" w:rsidRDefault="00DB3101" w:rsidP="00DB31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27903" w:rsidRDefault="00027903" w:rsidP="00DB310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DB3101" w:rsidRPr="00093FFF" w:rsidRDefault="00DB3101" w:rsidP="00DB310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93FFF">
        <w:rPr>
          <w:sz w:val="26"/>
          <w:szCs w:val="26"/>
        </w:rPr>
        <w:t>Принятие настоящего проекта закона области не потребует дополнительных расходов областного бюджета.</w:t>
      </w:r>
    </w:p>
    <w:p w:rsidR="00DB3101" w:rsidRPr="00093FFF" w:rsidRDefault="00DB3101" w:rsidP="00DB310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85B9A" w:rsidRDefault="00385B9A" w:rsidP="00093FFF">
      <w:pPr>
        <w:tabs>
          <w:tab w:val="left" w:pos="709"/>
        </w:tabs>
      </w:pPr>
      <w:bookmarkStart w:id="0" w:name="_GoBack"/>
      <w:bookmarkEnd w:id="0"/>
    </w:p>
    <w:sectPr w:rsidR="00385B9A" w:rsidSect="00583CFD">
      <w:pgSz w:w="11906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01"/>
    <w:rsid w:val="00027903"/>
    <w:rsid w:val="00093FFF"/>
    <w:rsid w:val="00385B9A"/>
    <w:rsid w:val="00583CFD"/>
    <w:rsid w:val="00790DA8"/>
    <w:rsid w:val="008C0BAB"/>
    <w:rsid w:val="00B2219B"/>
    <w:rsid w:val="00DB3101"/>
    <w:rsid w:val="00E9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Елена Александровна</cp:lastModifiedBy>
  <cp:revision>8</cp:revision>
  <cp:lastPrinted>2020-10-27T12:26:00Z</cp:lastPrinted>
  <dcterms:created xsi:type="dcterms:W3CDTF">2017-04-13T06:53:00Z</dcterms:created>
  <dcterms:modified xsi:type="dcterms:W3CDTF">2020-10-27T12:26:00Z</dcterms:modified>
</cp:coreProperties>
</file>